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2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1D17">
        <w:rPr>
          <w:rFonts w:ascii="Times New Roman" w:hAnsi="Times New Roman" w:cs="Times New Roman"/>
          <w:sz w:val="28"/>
          <w:szCs w:val="28"/>
        </w:rPr>
        <w:t>Программа семинаров</w:t>
      </w:r>
    </w:p>
    <w:p w:rsidR="00691D17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2835"/>
        <w:gridCol w:w="3402"/>
        <w:gridCol w:w="6945"/>
      </w:tblGrid>
      <w:tr w:rsidR="00691D17" w:rsidTr="00691D17">
        <w:tc>
          <w:tcPr>
            <w:tcW w:w="155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дата</w:t>
            </w:r>
          </w:p>
        </w:tc>
        <w:tc>
          <w:tcPr>
            <w:tcW w:w="283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402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94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1D17" w:rsidTr="00691D17">
        <w:tc>
          <w:tcPr>
            <w:tcW w:w="155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21.04, 15:00 </w:t>
            </w:r>
          </w:p>
        </w:tc>
        <w:tc>
          <w:tcPr>
            <w:tcW w:w="2835" w:type="dxa"/>
          </w:tcPr>
          <w:p w:rsidR="00691D17" w:rsidRP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«Книжный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91D17" w:rsidRDefault="00FF2068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 Данилова, Санкт-Петербург</w:t>
            </w:r>
            <w:bookmarkStart w:id="0" w:name="_GoBack"/>
            <w:bookmarkEnd w:id="0"/>
          </w:p>
        </w:tc>
        <w:tc>
          <w:tcPr>
            <w:tcW w:w="694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  <w:tr w:rsidR="00691D17" w:rsidTr="00691D17">
        <w:tc>
          <w:tcPr>
            <w:tcW w:w="155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22.04, 12:00</w:t>
            </w:r>
          </w:p>
        </w:tc>
        <w:tc>
          <w:tcPr>
            <w:tcW w:w="283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детских писателей «О детском по-взрослому»</w:t>
            </w:r>
          </w:p>
        </w:tc>
        <w:tc>
          <w:tcPr>
            <w:tcW w:w="3402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Махотин,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Санкт-Петербург</w:t>
            </w:r>
          </w:p>
        </w:tc>
        <w:tc>
          <w:tcPr>
            <w:tcW w:w="694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краевая детская библиотека,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691D17" w:rsidTr="00691D17">
        <w:tc>
          <w:tcPr>
            <w:tcW w:w="155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26.04</w:t>
            </w:r>
          </w:p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11:00 -14:00</w:t>
            </w:r>
          </w:p>
        </w:tc>
        <w:tc>
          <w:tcPr>
            <w:tcW w:w="283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поэзии</w:t>
            </w:r>
          </w:p>
        </w:tc>
        <w:tc>
          <w:tcPr>
            <w:tcW w:w="3402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Калашников, Москва, </w:t>
            </w:r>
          </w:p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Красноярск</w:t>
            </w:r>
          </w:p>
        </w:tc>
        <w:tc>
          <w:tcPr>
            <w:tcW w:w="694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  <w:tr w:rsidR="00691D17" w:rsidTr="00691D17">
        <w:tc>
          <w:tcPr>
            <w:tcW w:w="155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26.04</w:t>
            </w:r>
          </w:p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283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прозе</w:t>
            </w:r>
          </w:p>
        </w:tc>
        <w:tc>
          <w:tcPr>
            <w:tcW w:w="3402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Попов</w:t>
            </w:r>
            <w:r w:rsidR="009F756A">
              <w:rPr>
                <w:rFonts w:ascii="Times New Roman" w:hAnsi="Times New Roman" w:cs="Times New Roman"/>
                <w:sz w:val="28"/>
                <w:szCs w:val="28"/>
              </w:rPr>
              <w:t xml:space="preserve"> и Светлана Василенко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Москва, Михаил Стрельцов, Красноярск</w:t>
            </w:r>
          </w:p>
        </w:tc>
        <w:tc>
          <w:tcPr>
            <w:tcW w:w="6945" w:type="dxa"/>
          </w:tcPr>
          <w:p w:rsidR="00691D17" w:rsidRDefault="00691D17" w:rsidP="00691D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17">
              <w:rPr>
                <w:rFonts w:ascii="Times New Roman" w:hAnsi="Times New Roman" w:cs="Times New Roman"/>
                <w:sz w:val="28"/>
                <w:szCs w:val="28"/>
              </w:rPr>
              <w:t>Государственная универсальная научная библиотека Красноярского края, ул. К. Маркса, 114</w:t>
            </w:r>
          </w:p>
        </w:tc>
      </w:tr>
    </w:tbl>
    <w:p w:rsidR="00691D17" w:rsidRDefault="00691D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617" w:rsidRDefault="00E52617" w:rsidP="00691D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52617" w:rsidSect="00691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9"/>
    <w:rsid w:val="000C2489"/>
    <w:rsid w:val="00691D17"/>
    <w:rsid w:val="009F756A"/>
    <w:rsid w:val="00E52617"/>
    <w:rsid w:val="00F54FC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2DD6-CC22-4EBB-98D7-F31A4F0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>diakov.net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2018-03-30T10:08:00Z</dcterms:created>
  <dcterms:modified xsi:type="dcterms:W3CDTF">2018-04-10T10:35:00Z</dcterms:modified>
</cp:coreProperties>
</file>